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120" w:after="120"/>
      </w:pPr>
      <w:bookmarkStart w:id="0" w:name="_GoBack"/>
      <w:bookmarkEnd w:id="0"/>
      <w:r>
        <w:rPr>
          <w:u w:val="single"/>
        </w:rPr>
        <w:t xml:space="preserve">                </w:t>
      </w:r>
      <w:r>
        <w:rPr>
          <w:rFonts w:hAnsi="宋体"/>
        </w:rPr>
        <w:t>横向科研项目经费支出预算表</w:t>
      </w:r>
    </w:p>
    <w:p>
      <w:pPr>
        <w:topLinePunct/>
        <w:ind w:left="0"/>
        <w:jc w:val="both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宋体" w:eastAsia="宋体" w:cs="Times New Roman"/>
          <w:sz w:val="24"/>
          <w:szCs w:val="24"/>
        </w:rPr>
        <w:t>项目负责人签字：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                  </w:t>
      </w:r>
      <w:r>
        <w:rPr>
          <w:rFonts w:ascii="Times New Roman" w:hAnsi="宋体" w:eastAsia="宋体" w:cs="Times New Roman"/>
          <w:sz w:val="24"/>
          <w:szCs w:val="24"/>
        </w:rPr>
        <w:t>单位：万元（保留两位小数）</w:t>
      </w: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13" w:type="dxa"/>
          <w:left w:w="28" w:type="dxa"/>
          <w:bottom w:w="113" w:type="dxa"/>
          <w:right w:w="28" w:type="dxa"/>
        </w:tblCellMar>
      </w:tblPr>
      <w:tblGrid>
        <w:gridCol w:w="3269"/>
        <w:gridCol w:w="1446"/>
        <w:gridCol w:w="2533"/>
        <w:gridCol w:w="18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28" w:type="dxa"/>
            <w:bottom w:w="113" w:type="dxa"/>
            <w:right w:w="28" w:type="dxa"/>
          </w:tblCellMar>
        </w:tblPrEx>
        <w:trPr>
          <w:jc w:val="center"/>
        </w:trPr>
        <w:tc>
          <w:tcPr>
            <w:tcW w:w="1791" w:type="pct"/>
            <w:shd w:val="clear" w:color="auto" w:fill="auto"/>
            <w:noWrap/>
            <w:vAlign w:val="center"/>
          </w:tcPr>
          <w:p>
            <w:pPr>
              <w:topLinePunct/>
              <w:spacing w:line="240" w:lineRule="auto"/>
              <w:ind w:left="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  <w:szCs w:val="28"/>
              </w:rPr>
              <w:t>科目</w:t>
            </w:r>
          </w:p>
        </w:tc>
        <w:tc>
          <w:tcPr>
            <w:tcW w:w="792" w:type="pct"/>
            <w:shd w:val="clear" w:color="auto" w:fill="auto"/>
            <w:noWrap/>
            <w:vAlign w:val="center"/>
          </w:tcPr>
          <w:p>
            <w:pPr>
              <w:topLinePunct/>
              <w:spacing w:line="240" w:lineRule="auto"/>
              <w:ind w:left="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  <w:szCs w:val="28"/>
              </w:rPr>
              <w:t>金额</w:t>
            </w:r>
          </w:p>
        </w:tc>
        <w:tc>
          <w:tcPr>
            <w:tcW w:w="1388" w:type="pct"/>
            <w:shd w:val="clear" w:color="auto" w:fill="auto"/>
            <w:noWrap/>
            <w:vAlign w:val="center"/>
          </w:tcPr>
          <w:p>
            <w:pPr>
              <w:topLinePunct/>
              <w:spacing w:line="240" w:lineRule="auto"/>
              <w:ind w:left="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  <w:szCs w:val="28"/>
              </w:rPr>
              <w:t>科目</w:t>
            </w:r>
          </w:p>
        </w:tc>
        <w:tc>
          <w:tcPr>
            <w:tcW w:w="1029" w:type="pct"/>
            <w:shd w:val="clear" w:color="auto" w:fill="auto"/>
            <w:noWrap/>
            <w:vAlign w:val="center"/>
          </w:tcPr>
          <w:p>
            <w:pPr>
              <w:topLinePunct/>
              <w:spacing w:line="240" w:lineRule="auto"/>
              <w:ind w:left="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  <w:szCs w:val="28"/>
              </w:rPr>
              <w:t>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28" w:type="dxa"/>
            <w:bottom w:w="113" w:type="dxa"/>
            <w:right w:w="28" w:type="dxa"/>
          </w:tblCellMar>
        </w:tblPrEx>
        <w:trPr>
          <w:jc w:val="center"/>
        </w:trPr>
        <w:tc>
          <w:tcPr>
            <w:tcW w:w="1791" w:type="pct"/>
            <w:shd w:val="clear" w:color="auto" w:fill="auto"/>
            <w:noWrap/>
            <w:vAlign w:val="center"/>
          </w:tcPr>
          <w:p>
            <w:pPr>
              <w:topLinePunct/>
              <w:spacing w:line="240" w:lineRule="auto"/>
              <w:ind w:left="0"/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  <w:szCs w:val="28"/>
              </w:rPr>
              <w:t>一、直接费用</w:t>
            </w:r>
          </w:p>
        </w:tc>
        <w:tc>
          <w:tcPr>
            <w:tcW w:w="792" w:type="pct"/>
            <w:shd w:val="clear" w:color="auto" w:fill="auto"/>
            <w:vAlign w:val="center"/>
          </w:tcPr>
          <w:p>
            <w:pPr>
              <w:topLinePunct/>
              <w:spacing w:line="240" w:lineRule="auto"/>
              <w:ind w:left="0"/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</w:pPr>
          </w:p>
        </w:tc>
        <w:tc>
          <w:tcPr>
            <w:tcW w:w="1388" w:type="pct"/>
            <w:shd w:val="clear" w:color="auto" w:fill="auto"/>
            <w:vAlign w:val="center"/>
          </w:tcPr>
          <w:p>
            <w:pPr>
              <w:topLinePunct/>
              <w:spacing w:line="240" w:lineRule="auto"/>
              <w:ind w:left="0"/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  <w:szCs w:val="28"/>
              </w:rPr>
              <w:t>二、间接费用</w:t>
            </w:r>
          </w:p>
        </w:tc>
        <w:tc>
          <w:tcPr>
            <w:tcW w:w="1029" w:type="pct"/>
            <w:shd w:val="clear" w:color="auto" w:fill="auto"/>
            <w:noWrap/>
            <w:vAlign w:val="center"/>
          </w:tcPr>
          <w:p>
            <w:pPr>
              <w:topLinePunct/>
              <w:spacing w:line="240" w:lineRule="auto"/>
              <w:ind w:left="0"/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28" w:type="dxa"/>
            <w:bottom w:w="113" w:type="dxa"/>
            <w:right w:w="28" w:type="dxa"/>
          </w:tblCellMar>
        </w:tblPrEx>
        <w:trPr>
          <w:jc w:val="center"/>
        </w:trPr>
        <w:tc>
          <w:tcPr>
            <w:tcW w:w="1791" w:type="pct"/>
            <w:shd w:val="clear" w:color="auto" w:fill="auto"/>
            <w:vAlign w:val="center"/>
          </w:tcPr>
          <w:p>
            <w:pPr>
              <w:topLinePunct/>
              <w:spacing w:line="240" w:lineRule="auto"/>
              <w:ind w:left="0"/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  <w:t>1.</w:t>
            </w:r>
            <w:r>
              <w:rPr>
                <w:rFonts w:ascii="Times New Roman" w:hAnsi="宋体" w:eastAsia="宋体" w:cs="Times New Roman"/>
                <w:kern w:val="0"/>
                <w:sz w:val="24"/>
                <w:szCs w:val="28"/>
              </w:rPr>
              <w:t>设备费</w:t>
            </w:r>
          </w:p>
        </w:tc>
        <w:tc>
          <w:tcPr>
            <w:tcW w:w="792" w:type="pct"/>
            <w:shd w:val="clear" w:color="auto" w:fill="auto"/>
            <w:noWrap/>
            <w:vAlign w:val="center"/>
          </w:tcPr>
          <w:p>
            <w:pPr>
              <w:topLinePunct/>
              <w:spacing w:line="240" w:lineRule="auto"/>
              <w:ind w:left="0"/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</w:pPr>
          </w:p>
        </w:tc>
        <w:tc>
          <w:tcPr>
            <w:tcW w:w="1388" w:type="pct"/>
            <w:shd w:val="clear" w:color="auto" w:fill="auto"/>
            <w:vAlign w:val="center"/>
          </w:tcPr>
          <w:p>
            <w:pPr>
              <w:topLinePunct/>
              <w:spacing w:line="240" w:lineRule="auto"/>
              <w:ind w:left="0"/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  <w:t>1.</w:t>
            </w:r>
            <w:r>
              <w:rPr>
                <w:rFonts w:ascii="Times New Roman" w:hAnsi="宋体" w:eastAsia="宋体" w:cs="Times New Roman"/>
                <w:kern w:val="0"/>
                <w:sz w:val="24"/>
                <w:szCs w:val="28"/>
              </w:rPr>
              <w:t>税费</w:t>
            </w:r>
          </w:p>
        </w:tc>
        <w:tc>
          <w:tcPr>
            <w:tcW w:w="1029" w:type="pct"/>
            <w:shd w:val="clear" w:color="auto" w:fill="auto"/>
            <w:noWrap/>
            <w:vAlign w:val="center"/>
          </w:tcPr>
          <w:p>
            <w:pPr>
              <w:topLinePunct/>
              <w:spacing w:line="240" w:lineRule="auto"/>
              <w:ind w:left="0"/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28" w:type="dxa"/>
            <w:bottom w:w="113" w:type="dxa"/>
            <w:right w:w="28" w:type="dxa"/>
          </w:tblCellMar>
        </w:tblPrEx>
        <w:trPr>
          <w:jc w:val="center"/>
        </w:trPr>
        <w:tc>
          <w:tcPr>
            <w:tcW w:w="1791" w:type="pct"/>
            <w:shd w:val="clear" w:color="auto" w:fill="auto"/>
            <w:vAlign w:val="center"/>
          </w:tcPr>
          <w:p>
            <w:pPr>
              <w:topLinePunct/>
              <w:spacing w:line="240" w:lineRule="auto"/>
              <w:ind w:left="0"/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  <w:t>2.</w:t>
            </w:r>
            <w:r>
              <w:rPr>
                <w:rFonts w:ascii="Times New Roman" w:hAnsi="宋体" w:eastAsia="宋体" w:cs="Times New Roman"/>
                <w:kern w:val="0"/>
                <w:sz w:val="24"/>
                <w:szCs w:val="28"/>
              </w:rPr>
              <w:t>材料费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  <w:t>/</w:t>
            </w:r>
            <w:r>
              <w:rPr>
                <w:rFonts w:ascii="Times New Roman" w:hAnsi="宋体" w:eastAsia="宋体" w:cs="Times New Roman"/>
                <w:kern w:val="0"/>
                <w:sz w:val="24"/>
                <w:szCs w:val="28"/>
              </w:rPr>
              <w:t>测试化验加工费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  <w:t>/</w:t>
            </w:r>
            <w:r>
              <w:rPr>
                <w:rFonts w:ascii="Times New Roman" w:hAnsi="宋体" w:eastAsia="宋体" w:cs="Times New Roman"/>
                <w:kern w:val="0"/>
                <w:sz w:val="24"/>
                <w:szCs w:val="28"/>
              </w:rPr>
              <w:t>燃料动力费</w:t>
            </w:r>
          </w:p>
        </w:tc>
        <w:tc>
          <w:tcPr>
            <w:tcW w:w="792" w:type="pct"/>
            <w:shd w:val="clear" w:color="auto" w:fill="auto"/>
            <w:noWrap/>
            <w:vAlign w:val="center"/>
          </w:tcPr>
          <w:p>
            <w:pPr>
              <w:topLinePunct/>
              <w:spacing w:line="240" w:lineRule="auto"/>
              <w:ind w:left="0"/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</w:pPr>
          </w:p>
        </w:tc>
        <w:tc>
          <w:tcPr>
            <w:tcW w:w="1388" w:type="pct"/>
            <w:shd w:val="clear" w:color="auto" w:fill="auto"/>
            <w:vAlign w:val="center"/>
          </w:tcPr>
          <w:p>
            <w:pPr>
              <w:topLinePunct/>
              <w:spacing w:line="240" w:lineRule="auto"/>
              <w:ind w:left="0"/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  <w:t>2.</w:t>
            </w:r>
            <w:r>
              <w:rPr>
                <w:rFonts w:ascii="Times New Roman" w:hAnsi="宋体" w:eastAsia="宋体" w:cs="Times New Roman"/>
                <w:kern w:val="0"/>
                <w:sz w:val="24"/>
                <w:szCs w:val="28"/>
              </w:rPr>
              <w:t>管理费</w:t>
            </w:r>
          </w:p>
        </w:tc>
        <w:tc>
          <w:tcPr>
            <w:tcW w:w="1029" w:type="pct"/>
            <w:shd w:val="clear" w:color="auto" w:fill="auto"/>
            <w:noWrap/>
            <w:vAlign w:val="center"/>
          </w:tcPr>
          <w:p>
            <w:pPr>
              <w:topLinePunct/>
              <w:spacing w:line="240" w:lineRule="auto"/>
              <w:ind w:left="0"/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28" w:type="dxa"/>
            <w:bottom w:w="113" w:type="dxa"/>
            <w:right w:w="28" w:type="dxa"/>
          </w:tblCellMar>
        </w:tblPrEx>
        <w:trPr>
          <w:jc w:val="center"/>
        </w:trPr>
        <w:tc>
          <w:tcPr>
            <w:tcW w:w="1791" w:type="pct"/>
            <w:shd w:val="clear" w:color="auto" w:fill="auto"/>
            <w:vAlign w:val="center"/>
          </w:tcPr>
          <w:p>
            <w:pPr>
              <w:topLinePunct/>
              <w:spacing w:line="240" w:lineRule="auto"/>
              <w:ind w:left="0"/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  <w:t xml:space="preserve">3. </w:t>
            </w:r>
            <w:r>
              <w:rPr>
                <w:rFonts w:ascii="Times New Roman" w:hAnsi="宋体" w:eastAsia="宋体" w:cs="Times New Roman"/>
                <w:kern w:val="0"/>
                <w:sz w:val="24"/>
                <w:szCs w:val="28"/>
              </w:rPr>
              <w:t>会议费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  <w:t>/</w:t>
            </w:r>
            <w:r>
              <w:rPr>
                <w:rFonts w:ascii="Times New Roman" w:hAnsi="宋体" w:eastAsia="宋体" w:cs="Times New Roman"/>
                <w:kern w:val="0"/>
                <w:sz w:val="24"/>
                <w:szCs w:val="28"/>
              </w:rPr>
              <w:t>差旅费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  <w:t>/</w:t>
            </w:r>
            <w:r>
              <w:rPr>
                <w:rFonts w:ascii="Times New Roman" w:hAnsi="宋体" w:eastAsia="宋体" w:cs="Times New Roman"/>
                <w:kern w:val="0"/>
                <w:sz w:val="24"/>
                <w:szCs w:val="28"/>
              </w:rPr>
              <w:t>国际合作交流费</w:t>
            </w:r>
          </w:p>
        </w:tc>
        <w:tc>
          <w:tcPr>
            <w:tcW w:w="792" w:type="pct"/>
            <w:shd w:val="clear" w:color="auto" w:fill="auto"/>
            <w:noWrap/>
            <w:vAlign w:val="center"/>
          </w:tcPr>
          <w:p>
            <w:pPr>
              <w:topLinePunct/>
              <w:spacing w:line="240" w:lineRule="auto"/>
              <w:ind w:left="0"/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</w:pPr>
          </w:p>
        </w:tc>
        <w:tc>
          <w:tcPr>
            <w:tcW w:w="1388" w:type="pct"/>
            <w:shd w:val="clear" w:color="auto" w:fill="auto"/>
            <w:vAlign w:val="center"/>
          </w:tcPr>
          <w:p>
            <w:pPr>
              <w:topLinePunct/>
              <w:spacing w:line="240" w:lineRule="auto"/>
              <w:ind w:left="0"/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  <w:t>3.</w:t>
            </w:r>
            <w:r>
              <w:rPr>
                <w:rFonts w:ascii="Times New Roman" w:hAnsi="宋体" w:eastAsia="宋体" w:cs="Times New Roman"/>
                <w:kern w:val="0"/>
                <w:sz w:val="24"/>
                <w:szCs w:val="28"/>
              </w:rPr>
              <w:t>办公、印刷、邮寄费</w:t>
            </w:r>
          </w:p>
        </w:tc>
        <w:tc>
          <w:tcPr>
            <w:tcW w:w="1029" w:type="pct"/>
            <w:shd w:val="clear" w:color="auto" w:fill="auto"/>
            <w:noWrap/>
            <w:vAlign w:val="center"/>
          </w:tcPr>
          <w:p>
            <w:pPr>
              <w:topLinePunct/>
              <w:spacing w:line="240" w:lineRule="auto"/>
              <w:ind w:left="0"/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28" w:type="dxa"/>
            <w:bottom w:w="113" w:type="dxa"/>
            <w:right w:w="28" w:type="dxa"/>
          </w:tblCellMar>
        </w:tblPrEx>
        <w:trPr>
          <w:jc w:val="center"/>
        </w:trPr>
        <w:tc>
          <w:tcPr>
            <w:tcW w:w="1791" w:type="pct"/>
            <w:shd w:val="clear" w:color="auto" w:fill="auto"/>
            <w:vAlign w:val="center"/>
          </w:tcPr>
          <w:p>
            <w:pPr>
              <w:topLinePunct/>
              <w:spacing w:line="240" w:lineRule="auto"/>
              <w:ind w:left="0"/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  <w:t xml:space="preserve">4. </w:t>
            </w:r>
            <w:r>
              <w:rPr>
                <w:rFonts w:ascii="Times New Roman" w:hAnsi="宋体" w:eastAsia="宋体" w:cs="Times New Roman"/>
                <w:kern w:val="0"/>
                <w:sz w:val="24"/>
                <w:szCs w:val="28"/>
              </w:rPr>
              <w:t>出版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  <w:t>/</w:t>
            </w:r>
            <w:r>
              <w:rPr>
                <w:rFonts w:ascii="Times New Roman" w:hAnsi="宋体" w:eastAsia="宋体" w:cs="Times New Roman"/>
                <w:kern w:val="0"/>
                <w:sz w:val="24"/>
                <w:szCs w:val="28"/>
              </w:rPr>
              <w:t>文献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  <w:t>/</w:t>
            </w:r>
            <w:r>
              <w:rPr>
                <w:rFonts w:ascii="Times New Roman" w:hAnsi="宋体" w:eastAsia="宋体" w:cs="Times New Roman"/>
                <w:kern w:val="0"/>
                <w:sz w:val="24"/>
                <w:szCs w:val="28"/>
              </w:rPr>
              <w:t>信息传播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  <w:t>/</w:t>
            </w:r>
            <w:r>
              <w:rPr>
                <w:rFonts w:ascii="Times New Roman" w:hAnsi="宋体" w:eastAsia="宋体" w:cs="Times New Roman"/>
                <w:kern w:val="0"/>
                <w:sz w:val="24"/>
                <w:szCs w:val="28"/>
              </w:rPr>
              <w:t>知识产权事务费</w:t>
            </w:r>
          </w:p>
        </w:tc>
        <w:tc>
          <w:tcPr>
            <w:tcW w:w="792" w:type="pct"/>
            <w:shd w:val="clear" w:color="auto" w:fill="auto"/>
            <w:noWrap/>
            <w:vAlign w:val="center"/>
          </w:tcPr>
          <w:p>
            <w:pPr>
              <w:topLinePunct/>
              <w:spacing w:line="240" w:lineRule="auto"/>
              <w:ind w:left="0"/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</w:pPr>
          </w:p>
        </w:tc>
        <w:tc>
          <w:tcPr>
            <w:tcW w:w="1388" w:type="pct"/>
            <w:shd w:val="clear" w:color="auto" w:fill="auto"/>
            <w:vAlign w:val="center"/>
          </w:tcPr>
          <w:p>
            <w:pPr>
              <w:topLinePunct/>
              <w:spacing w:line="240" w:lineRule="auto"/>
              <w:ind w:left="0"/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  <w:t>4.</w:t>
            </w:r>
            <w:r>
              <w:rPr>
                <w:rFonts w:ascii="Times New Roman" w:hAnsi="宋体" w:eastAsia="宋体" w:cs="Times New Roman"/>
                <w:kern w:val="0"/>
                <w:sz w:val="24"/>
                <w:szCs w:val="28"/>
              </w:rPr>
              <w:t>科研业务接待费</w:t>
            </w:r>
          </w:p>
        </w:tc>
        <w:tc>
          <w:tcPr>
            <w:tcW w:w="1029" w:type="pct"/>
            <w:shd w:val="clear" w:color="auto" w:fill="auto"/>
            <w:noWrap/>
            <w:vAlign w:val="center"/>
          </w:tcPr>
          <w:p>
            <w:pPr>
              <w:topLinePunct/>
              <w:spacing w:line="240" w:lineRule="auto"/>
              <w:ind w:left="0"/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28" w:type="dxa"/>
            <w:bottom w:w="113" w:type="dxa"/>
            <w:right w:w="28" w:type="dxa"/>
          </w:tblCellMar>
        </w:tblPrEx>
        <w:trPr>
          <w:jc w:val="center"/>
        </w:trPr>
        <w:tc>
          <w:tcPr>
            <w:tcW w:w="1791" w:type="pct"/>
            <w:shd w:val="clear" w:color="auto" w:fill="auto"/>
            <w:vAlign w:val="center"/>
          </w:tcPr>
          <w:p>
            <w:pPr>
              <w:topLinePunct/>
              <w:spacing w:line="240" w:lineRule="auto"/>
              <w:ind w:left="0"/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  <w:t xml:space="preserve">5. </w:t>
            </w:r>
            <w:r>
              <w:rPr>
                <w:rFonts w:ascii="Times New Roman" w:hAnsi="宋体" w:eastAsia="宋体" w:cs="Times New Roman"/>
                <w:kern w:val="0"/>
                <w:sz w:val="24"/>
                <w:szCs w:val="28"/>
              </w:rPr>
              <w:t>劳务费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  <w:t>/</w:t>
            </w:r>
            <w:r>
              <w:rPr>
                <w:rFonts w:ascii="Times New Roman" w:hAnsi="宋体" w:eastAsia="宋体" w:cs="Times New Roman"/>
                <w:kern w:val="0"/>
                <w:sz w:val="24"/>
                <w:szCs w:val="28"/>
              </w:rPr>
              <w:t>专家咨询费</w:t>
            </w:r>
          </w:p>
        </w:tc>
        <w:tc>
          <w:tcPr>
            <w:tcW w:w="792" w:type="pct"/>
            <w:shd w:val="clear" w:color="auto" w:fill="auto"/>
            <w:noWrap/>
            <w:vAlign w:val="center"/>
          </w:tcPr>
          <w:p>
            <w:pPr>
              <w:topLinePunct/>
              <w:spacing w:line="240" w:lineRule="auto"/>
              <w:ind w:left="0"/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</w:pPr>
          </w:p>
        </w:tc>
        <w:tc>
          <w:tcPr>
            <w:tcW w:w="1388" w:type="pct"/>
            <w:shd w:val="clear" w:color="auto" w:fill="auto"/>
            <w:vAlign w:val="center"/>
          </w:tcPr>
          <w:p>
            <w:pPr>
              <w:topLinePunct/>
              <w:spacing w:line="240" w:lineRule="auto"/>
              <w:ind w:left="0"/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  <w:t>5.</w:t>
            </w:r>
            <w:r>
              <w:rPr>
                <w:rFonts w:ascii="Times New Roman" w:hAnsi="宋体" w:eastAsia="宋体" w:cs="Times New Roman"/>
                <w:kern w:val="0"/>
                <w:sz w:val="24"/>
                <w:szCs w:val="28"/>
              </w:rPr>
              <w:t>绩效支出</w:t>
            </w:r>
          </w:p>
        </w:tc>
        <w:tc>
          <w:tcPr>
            <w:tcW w:w="1029" w:type="pct"/>
            <w:shd w:val="clear" w:color="auto" w:fill="auto"/>
            <w:noWrap/>
            <w:vAlign w:val="center"/>
          </w:tcPr>
          <w:p>
            <w:pPr>
              <w:topLinePunct/>
              <w:spacing w:line="240" w:lineRule="auto"/>
              <w:ind w:left="0"/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28" w:type="dxa"/>
            <w:bottom w:w="113" w:type="dxa"/>
            <w:right w:w="28" w:type="dxa"/>
          </w:tblCellMar>
        </w:tblPrEx>
        <w:trPr>
          <w:jc w:val="center"/>
        </w:trPr>
        <w:tc>
          <w:tcPr>
            <w:tcW w:w="1791" w:type="pct"/>
            <w:shd w:val="clear" w:color="auto" w:fill="auto"/>
            <w:vAlign w:val="center"/>
          </w:tcPr>
          <w:p>
            <w:pPr>
              <w:topLinePunct/>
              <w:spacing w:line="240" w:lineRule="auto"/>
              <w:ind w:left="0"/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</w:pPr>
          </w:p>
        </w:tc>
        <w:tc>
          <w:tcPr>
            <w:tcW w:w="792" w:type="pct"/>
            <w:shd w:val="clear" w:color="auto" w:fill="auto"/>
            <w:noWrap/>
            <w:vAlign w:val="center"/>
          </w:tcPr>
          <w:p>
            <w:pPr>
              <w:topLinePunct/>
              <w:spacing w:line="240" w:lineRule="auto"/>
              <w:ind w:left="0"/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</w:pPr>
          </w:p>
        </w:tc>
        <w:tc>
          <w:tcPr>
            <w:tcW w:w="1388" w:type="pct"/>
            <w:shd w:val="clear" w:color="auto" w:fill="auto"/>
            <w:vAlign w:val="center"/>
          </w:tcPr>
          <w:p>
            <w:pPr>
              <w:topLinePunct/>
              <w:spacing w:line="240" w:lineRule="auto"/>
              <w:ind w:left="0"/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  <w:szCs w:val="28"/>
              </w:rPr>
              <w:t>三、外拨经费</w:t>
            </w:r>
          </w:p>
        </w:tc>
        <w:tc>
          <w:tcPr>
            <w:tcW w:w="1029" w:type="pct"/>
            <w:shd w:val="clear" w:color="auto" w:fill="auto"/>
            <w:noWrap/>
            <w:vAlign w:val="center"/>
          </w:tcPr>
          <w:p>
            <w:pPr>
              <w:topLinePunct/>
              <w:spacing w:line="240" w:lineRule="auto"/>
              <w:ind w:left="0"/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28" w:type="dxa"/>
            <w:bottom w:w="113" w:type="dxa"/>
            <w:right w:w="28" w:type="dxa"/>
          </w:tblCellMar>
        </w:tblPrEx>
        <w:trPr>
          <w:jc w:val="center"/>
        </w:trPr>
        <w:tc>
          <w:tcPr>
            <w:tcW w:w="1791" w:type="pct"/>
            <w:shd w:val="clear" w:color="auto" w:fill="auto"/>
            <w:vAlign w:val="center"/>
          </w:tcPr>
          <w:p>
            <w:pPr>
              <w:topLinePunct/>
              <w:spacing w:line="240" w:lineRule="auto"/>
              <w:ind w:left="0"/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</w:pPr>
          </w:p>
        </w:tc>
        <w:tc>
          <w:tcPr>
            <w:tcW w:w="792" w:type="pct"/>
            <w:shd w:val="clear" w:color="auto" w:fill="auto"/>
            <w:noWrap/>
            <w:vAlign w:val="center"/>
          </w:tcPr>
          <w:p>
            <w:pPr>
              <w:topLinePunct/>
              <w:spacing w:line="240" w:lineRule="auto"/>
              <w:ind w:left="0"/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</w:pPr>
          </w:p>
        </w:tc>
        <w:tc>
          <w:tcPr>
            <w:tcW w:w="1388" w:type="pct"/>
            <w:shd w:val="clear" w:color="auto" w:fill="auto"/>
            <w:vAlign w:val="center"/>
          </w:tcPr>
          <w:p>
            <w:pPr>
              <w:topLinePunct/>
              <w:spacing w:line="240" w:lineRule="auto"/>
              <w:ind w:left="0"/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  <w:szCs w:val="28"/>
              </w:rPr>
              <w:t>四、其他费用</w:t>
            </w:r>
          </w:p>
        </w:tc>
        <w:tc>
          <w:tcPr>
            <w:tcW w:w="1029" w:type="pct"/>
            <w:shd w:val="clear" w:color="auto" w:fill="auto"/>
            <w:noWrap/>
            <w:vAlign w:val="center"/>
          </w:tcPr>
          <w:p>
            <w:pPr>
              <w:topLinePunct/>
              <w:spacing w:line="240" w:lineRule="auto"/>
              <w:ind w:left="0"/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28" w:type="dxa"/>
            <w:bottom w:w="113" w:type="dxa"/>
            <w:right w:w="28" w:type="dxa"/>
          </w:tblCellMar>
        </w:tblPrEx>
        <w:trPr>
          <w:jc w:val="center"/>
        </w:trPr>
        <w:tc>
          <w:tcPr>
            <w:tcW w:w="3971" w:type="pct"/>
            <w:gridSpan w:val="3"/>
            <w:shd w:val="clear" w:color="auto" w:fill="auto"/>
            <w:noWrap/>
            <w:vAlign w:val="center"/>
          </w:tcPr>
          <w:p>
            <w:pPr>
              <w:topLinePunct/>
              <w:spacing w:line="240" w:lineRule="auto"/>
              <w:ind w:left="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</w:pPr>
            <w:r>
              <w:rPr>
                <w:rFonts w:ascii="Times New Roman" w:hAnsi="宋体" w:eastAsia="宋体" w:cs="Times New Roman"/>
                <w:kern w:val="0"/>
                <w:sz w:val="24"/>
                <w:szCs w:val="28"/>
              </w:rPr>
              <w:t>合计</w:t>
            </w:r>
          </w:p>
        </w:tc>
        <w:tc>
          <w:tcPr>
            <w:tcW w:w="1029" w:type="pct"/>
            <w:shd w:val="clear" w:color="auto" w:fill="auto"/>
            <w:noWrap/>
            <w:vAlign w:val="center"/>
          </w:tcPr>
          <w:p>
            <w:pPr>
              <w:topLinePunct/>
              <w:spacing w:line="240" w:lineRule="auto"/>
              <w:ind w:left="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8"/>
              </w:rPr>
            </w:pPr>
          </w:p>
        </w:tc>
      </w:tr>
    </w:tbl>
    <w:p>
      <w:pPr>
        <w:topLinePunct/>
        <w:ind w:left="0" w:firstLine="480" w:firstLineChars="200"/>
        <w:jc w:val="righ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宋体" w:eastAsia="宋体" w:cs="Times New Roman"/>
          <w:sz w:val="24"/>
          <w:szCs w:val="24"/>
        </w:rPr>
        <w:t>年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</w:t>
      </w:r>
      <w:r>
        <w:rPr>
          <w:rFonts w:ascii="Times New Roman" w:hAnsi="宋体" w:eastAsia="宋体" w:cs="Times New Roman"/>
          <w:sz w:val="24"/>
          <w:szCs w:val="24"/>
        </w:rPr>
        <w:t>月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</w:t>
      </w:r>
      <w:r>
        <w:rPr>
          <w:rFonts w:ascii="Times New Roman" w:hAnsi="宋体" w:eastAsia="宋体" w:cs="Times New Roman"/>
          <w:sz w:val="24"/>
          <w:szCs w:val="24"/>
        </w:rPr>
        <w:t>日</w:t>
      </w:r>
    </w:p>
    <w:p>
      <w:pPr>
        <w:topLinePunct/>
        <w:ind w:left="0" w:firstLine="480" w:firstLineChars="200"/>
        <w:jc w:val="both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宋体" w:eastAsia="宋体" w:cs="Times New Roman"/>
          <w:sz w:val="24"/>
          <w:szCs w:val="24"/>
        </w:rPr>
        <w:t>备注：</w:t>
      </w:r>
    </w:p>
    <w:p>
      <w:pPr>
        <w:topLinePunct/>
        <w:ind w:left="0" w:firstLine="480" w:firstLineChars="200"/>
        <w:jc w:val="both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1. </w:t>
      </w:r>
      <w:r>
        <w:rPr>
          <w:rFonts w:ascii="Times New Roman" w:hAnsi="宋体" w:eastAsia="宋体" w:cs="Times New Roman"/>
          <w:sz w:val="24"/>
          <w:szCs w:val="24"/>
        </w:rPr>
        <w:t>课题（项目）负责人在编制预算时应区分设备费与材料费，设备作为学院国有资产管理；材料费在科研过程中消耗，课题（项目）完成后形成科研产品归对方所有。</w:t>
      </w:r>
    </w:p>
    <w:p>
      <w:pPr>
        <w:topLinePunct/>
        <w:ind w:left="0" w:firstLine="480" w:firstLineChars="200"/>
        <w:jc w:val="both"/>
        <w:rPr>
          <w:rFonts w:ascii="Times New Roman" w:hAnsi="Times New Roman" w:eastAsia="宋体" w:cs="Times New Roman"/>
          <w:sz w:val="28"/>
          <w:szCs w:val="28"/>
        </w:rPr>
        <w:sectPr>
          <w:pgSz w:w="11906" w:h="16838"/>
          <w:pgMar w:top="1531" w:right="1418" w:bottom="1418" w:left="1418" w:header="851" w:footer="851" w:gutter="0"/>
          <w:cols w:space="720" w:num="1"/>
          <w:docGrid w:linePitch="312" w:charSpace="0"/>
        </w:sectPr>
      </w:pPr>
      <w:r>
        <w:rPr>
          <w:rFonts w:ascii="Times New Roman" w:hAnsi="Times New Roman" w:eastAsia="宋体" w:cs="Times New Roman"/>
          <w:sz w:val="24"/>
          <w:szCs w:val="24"/>
        </w:rPr>
        <w:t xml:space="preserve">2. </w:t>
      </w:r>
      <w:r>
        <w:rPr>
          <w:rFonts w:ascii="Times New Roman" w:hAnsi="宋体" w:eastAsia="宋体" w:cs="Times New Roman"/>
          <w:sz w:val="24"/>
          <w:szCs w:val="24"/>
        </w:rPr>
        <w:t>项目在研究开发过程中发生的直接费用和间接费用之外的其他支出，应在申请预算时单独列示，支出内容不应与上述费用重复，应确保与项目的相关</w:t>
      </w:r>
      <w:r>
        <w:rPr>
          <w:rFonts w:hint="eastAsia" w:ascii="Times New Roman" w:hAnsi="宋体" w:eastAsia="宋体" w:cs="Times New Roman"/>
          <w:sz w:val="24"/>
          <w:szCs w:val="24"/>
        </w:rPr>
        <w:t>。</w:t>
      </w:r>
    </w:p>
    <w:p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3MjlhZDhjZTI0NGFiNzIyMGFkMjAyNTcwNGFiYjcifQ=="/>
  </w:docVars>
  <w:rsids>
    <w:rsidRoot w:val="13EF0297"/>
    <w:rsid w:val="13EF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left="1012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7"/>
    <w:basedOn w:val="1"/>
    <w:qFormat/>
    <w:uiPriority w:val="0"/>
    <w:pPr>
      <w:shd w:val="clear" w:color="auto" w:fill="FFFFFF"/>
      <w:topLinePunct/>
      <w:spacing w:beforeLines="50" w:afterLines="50"/>
      <w:ind w:left="0"/>
      <w:jc w:val="center"/>
    </w:pPr>
    <w:rPr>
      <w:rFonts w:ascii="黑体" w:hAnsi="黑体" w:eastAsia="黑体" w:cs="Times New Roman"/>
      <w:spacing w:val="8"/>
      <w:sz w:val="32"/>
      <w:szCs w:val="32"/>
      <w:shd w:val="clear" w:color="auto" w:fill="FFFFFF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2023-05-18T08:41:00Z</dcterms:created>
  <dc:creator>欣儿</dc:creator>
  <cp:lastModifiedBy>欣儿</cp:lastModifiedBy>
  <dcterms:modified xsi:type="dcterms:W3CDTF">2023-05-18T08:42:26Z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8F95636C6CB8412B837EEA34A617D520_11</vt:lpwstr>
  </property>
</Properties>
</file>