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0"/>
        </w:rPr>
      </w:pPr>
    </w:p>
    <w:tbl>
      <w:tblPr>
        <w:tblStyle w:val="2"/>
        <w:tblW w:w="82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1403"/>
        <w:gridCol w:w="1885"/>
        <w:gridCol w:w="14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8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36"/>
                <w:szCs w:val="36"/>
              </w:rPr>
              <w:t>廊坊燕京职业技术学院用餐审批单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编号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3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需求部门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用餐事由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3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接待人数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陪餐人数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需求部门负责人签字</w:t>
            </w:r>
          </w:p>
        </w:tc>
        <w:tc>
          <w:tcPr>
            <w:tcW w:w="47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党政办公室主任签字</w:t>
            </w:r>
          </w:p>
        </w:tc>
        <w:tc>
          <w:tcPr>
            <w:tcW w:w="47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院长签字</w:t>
            </w:r>
          </w:p>
        </w:tc>
        <w:tc>
          <w:tcPr>
            <w:tcW w:w="47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8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注意事项：因特殊情况不能在单位接待的，经院长批准后方可到饭店接待</w:t>
            </w:r>
          </w:p>
        </w:tc>
      </w:tr>
    </w:tbl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ZGUwYzY2YTQ4MzU0NjgwMjcwMzlmN2MxZjJjMzIifQ=="/>
  </w:docVars>
  <w:rsids>
    <w:rsidRoot w:val="4EAF767F"/>
    <w:rsid w:val="4EA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2023-06-09T02:38:00Z</dcterms:created>
  <dc:creator>lemonlady</dc:creator>
  <cp:lastModifiedBy>lemonlady</cp:lastModifiedBy>
  <dcterms:modified xsi:type="dcterms:W3CDTF">2023-06-09T02:38:41Z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4502D2813D944D40920D6B483218A376_11</vt:lpwstr>
  </property>
</Properties>
</file>